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7CB23F9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EF5DC3">
        <w:t>59</w:t>
      </w:r>
      <w:r w:rsidR="003C6C6E" w:rsidRPr="00DA641D">
        <w:t>/202</w:t>
      </w:r>
      <w:bookmarkEnd w:id="0"/>
      <w:r w:rsidR="0082729B">
        <w:t>6</w:t>
      </w:r>
    </w:p>
    <w:p w14:paraId="5636704E" w14:textId="096E83BC" w:rsidR="007C2127" w:rsidRPr="00DA641D" w:rsidRDefault="002E3874" w:rsidP="004B2F05">
      <w:r w:rsidRPr="00DA641D">
        <w:t>Komitetu Monitorującego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3B5B989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C70181">
        <w:t>6</w:t>
      </w:r>
      <w:r w:rsidR="00373926">
        <w:t xml:space="preserve">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EE2C51C" w14:textId="6FC07725" w:rsidR="00E757D3" w:rsidRDefault="00051696" w:rsidP="000161EB">
      <w:pPr>
        <w:spacing w:before="0" w:beforeAutospacing="0" w:after="0" w:afterAutospacing="0"/>
        <w:rPr>
          <w:rFonts w:cs="Arial"/>
          <w:lang w:eastAsia="en-US"/>
        </w:rPr>
      </w:pPr>
      <w:r w:rsidRPr="000161EB">
        <w:rPr>
          <w:rFonts w:cs="Arial"/>
        </w:rPr>
        <w:t xml:space="preserve">w sprawie </w:t>
      </w:r>
      <w:r w:rsidR="00D92FE9" w:rsidRPr="000161EB">
        <w:rPr>
          <w:rFonts w:cs="Arial"/>
        </w:rPr>
        <w:t xml:space="preserve">zatwierdzenia kryteriów wyboru </w:t>
      </w:r>
      <w:bookmarkStart w:id="2" w:name="_Hlk157431017"/>
      <w:r w:rsidR="00393573" w:rsidRPr="000161EB">
        <w:rPr>
          <w:rFonts w:cs="Arial"/>
        </w:rPr>
        <w:t xml:space="preserve">projektów </w:t>
      </w:r>
      <w:bookmarkEnd w:id="2"/>
      <w:r w:rsidR="00720146" w:rsidRPr="000161EB">
        <w:rPr>
          <w:rFonts w:cs="Arial"/>
        </w:rPr>
        <w:t>dla</w:t>
      </w:r>
      <w:r w:rsidR="008170BA" w:rsidRPr="000161EB">
        <w:rPr>
          <w:rFonts w:cs="Arial"/>
        </w:rPr>
        <w:t xml:space="preserve"> </w:t>
      </w:r>
      <w:r w:rsidR="00C70181" w:rsidRPr="00C70181">
        <w:rPr>
          <w:rFonts w:cs="Arial"/>
          <w:lang w:eastAsia="en-US"/>
        </w:rPr>
        <w:t>Działania 8.11 Wychowanie przedszkolne</w:t>
      </w:r>
      <w:r w:rsidR="00977EBE">
        <w:rPr>
          <w:rFonts w:cs="Arial"/>
          <w:lang w:eastAsia="en-US"/>
        </w:rPr>
        <w:t>;</w:t>
      </w:r>
      <w:r w:rsidR="00977EBE" w:rsidRPr="00977EBE">
        <w:t xml:space="preserve"> </w:t>
      </w:r>
      <w:r w:rsidR="00977EBE" w:rsidRPr="00977EBE">
        <w:rPr>
          <w:rFonts w:cs="Arial"/>
          <w:lang w:eastAsia="en-US"/>
        </w:rPr>
        <w:t>Schemat: Dwujęzyczne przedszkolaki Kujaw i Pomorza</w:t>
      </w:r>
    </w:p>
    <w:p w14:paraId="3B1D6090" w14:textId="4EBC0DDD" w:rsidR="00E17598" w:rsidRDefault="001F5AD4" w:rsidP="00977EBE">
      <w:pPr>
        <w:spacing w:before="360" w:beforeAutospacing="0" w:after="0" w:afterAutospacing="0"/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977EBE">
        <w:rPr>
          <w:rFonts w:cs="Arial"/>
        </w:rPr>
        <w:t xml:space="preserve"> 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D8C4482" w:rsidR="00F57F6C" w:rsidRPr="000161EB" w:rsidRDefault="002E3874" w:rsidP="00977EBE">
      <w:pPr>
        <w:spacing w:before="360" w:beforeAutospacing="0" w:after="0" w:afterAutospacing="0"/>
        <w:rPr>
          <w:rFonts w:cs="Arial"/>
          <w:lang w:eastAsia="en-US"/>
        </w:rPr>
      </w:pPr>
      <w:r w:rsidRPr="000161EB">
        <w:rPr>
          <w:rFonts w:cs="Arial"/>
        </w:rPr>
        <w:t>§1</w:t>
      </w:r>
      <w:r w:rsidR="00F57F6C" w:rsidRPr="000161EB">
        <w:rPr>
          <w:rFonts w:cs="Arial"/>
        </w:rPr>
        <w:t xml:space="preserve"> </w:t>
      </w:r>
      <w:r w:rsidR="008C4A8E" w:rsidRPr="000161EB">
        <w:rPr>
          <w:rFonts w:cs="Arial"/>
        </w:rPr>
        <w:t>Z</w:t>
      </w:r>
      <w:r w:rsidR="00137DC0" w:rsidRPr="000161EB">
        <w:rPr>
          <w:rFonts w:cs="Arial"/>
        </w:rPr>
        <w:t>atwierd</w:t>
      </w:r>
      <w:r w:rsidR="006467AD" w:rsidRPr="000161EB">
        <w:rPr>
          <w:rFonts w:cs="Arial"/>
        </w:rPr>
        <w:t>z</w:t>
      </w:r>
      <w:r w:rsidR="008C4A8E" w:rsidRPr="000161EB">
        <w:rPr>
          <w:rFonts w:cs="Arial"/>
        </w:rPr>
        <w:t>a się</w:t>
      </w:r>
      <w:r w:rsidR="006467AD" w:rsidRPr="000161EB">
        <w:rPr>
          <w:rFonts w:cs="Arial"/>
        </w:rPr>
        <w:t xml:space="preserve"> </w:t>
      </w:r>
      <w:r w:rsidR="00137DC0" w:rsidRPr="000161EB">
        <w:rPr>
          <w:rFonts w:cs="Arial"/>
        </w:rPr>
        <w:t>kryteri</w:t>
      </w:r>
      <w:r w:rsidR="008C4A8E" w:rsidRPr="000161EB">
        <w:rPr>
          <w:rFonts w:cs="Arial"/>
        </w:rPr>
        <w:t>a</w:t>
      </w:r>
      <w:r w:rsidR="00137DC0" w:rsidRPr="000161EB">
        <w:rPr>
          <w:rFonts w:cs="Arial"/>
        </w:rPr>
        <w:t xml:space="preserve"> wyboru projektów</w:t>
      </w:r>
      <w:r w:rsidR="009F0A67" w:rsidRPr="000161EB">
        <w:rPr>
          <w:rFonts w:cs="Arial"/>
        </w:rPr>
        <w:t xml:space="preserve"> </w:t>
      </w:r>
      <w:bookmarkStart w:id="3" w:name="_Hlk169685733"/>
      <w:r w:rsidR="007268E7" w:rsidRPr="000161EB">
        <w:rPr>
          <w:rFonts w:cs="Arial"/>
        </w:rPr>
        <w:t xml:space="preserve">dla </w:t>
      </w:r>
      <w:bookmarkEnd w:id="3"/>
      <w:r w:rsidR="00C70181" w:rsidRPr="00C70181">
        <w:rPr>
          <w:rFonts w:cs="Arial"/>
          <w:lang w:eastAsia="en-US"/>
        </w:rPr>
        <w:t>Działania 8.11 Wychowanie przedszkolne</w:t>
      </w:r>
      <w:r w:rsidR="00977EBE">
        <w:rPr>
          <w:rFonts w:cs="Arial"/>
          <w:lang w:eastAsia="en-US"/>
        </w:rPr>
        <w:t xml:space="preserve">; </w:t>
      </w:r>
      <w:r w:rsidR="00977EBE" w:rsidRPr="00977EBE">
        <w:rPr>
          <w:rFonts w:cs="Arial"/>
          <w:lang w:eastAsia="en-US"/>
        </w:rPr>
        <w:t>Schemat: Dwujęzyczne przedszkolaki Kujaw i Pomorza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52744AC9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977EBE">
      <w:pPr>
        <w:autoSpaceDE w:val="0"/>
        <w:autoSpaceDN w:val="0"/>
        <w:adjustRightInd w:val="0"/>
        <w:spacing w:before="48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3BB645B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Kujaw</w:t>
      </w:r>
      <w:r w:rsidR="00977EBE" w:rsidRPr="00977EBE">
        <w:t xml:space="preserve"> </w:t>
      </w:r>
      <w:r w:rsidR="00977EBE">
        <w:t xml:space="preserve">i </w:t>
      </w:r>
      <w:r w:rsidR="00977EBE" w:rsidRPr="00977EBE">
        <w:rPr>
          <w:rFonts w:cs="Arial"/>
          <w:bCs/>
        </w:rPr>
        <w:t>Pomorza</w:t>
      </w:r>
      <w:r w:rsidR="00137DC0" w:rsidRPr="00DA641D">
        <w:rPr>
          <w:rFonts w:cs="Arial"/>
          <w:bCs/>
        </w:rPr>
        <w:t xml:space="preserve"> 2021-2027</w:t>
      </w:r>
      <w:r w:rsidR="00F57F6C" w:rsidRPr="00DA641D">
        <w:rPr>
          <w:rFonts w:cs="Arial"/>
          <w:bCs/>
        </w:rPr>
        <w:t>.</w:t>
      </w:r>
    </w:p>
    <w:p w14:paraId="5A61A9C7" w14:textId="5932B59F" w:rsidR="004B2F05" w:rsidRPr="00977EBE" w:rsidRDefault="00137DC0" w:rsidP="000161EB">
      <w:pPr>
        <w:spacing w:before="0" w:beforeAutospacing="0" w:after="0" w:afterAutospacing="0"/>
        <w:rPr>
          <w:rFonts w:cs="Arial"/>
          <w:lang w:eastAsia="en-US"/>
        </w:rPr>
      </w:pPr>
      <w:r w:rsidRPr="000161EB">
        <w:rPr>
          <w:rFonts w:cs="Arial"/>
          <w:bCs/>
        </w:rPr>
        <w:t>Niniejszą uchwałą zatwierdza się kryteri</w:t>
      </w:r>
      <w:r w:rsidR="008C4A8E" w:rsidRPr="000161EB">
        <w:rPr>
          <w:rFonts w:cs="Arial"/>
          <w:bCs/>
        </w:rPr>
        <w:t>a</w:t>
      </w:r>
      <w:r w:rsidRPr="000161EB">
        <w:rPr>
          <w:rFonts w:cs="Arial"/>
          <w:bCs/>
        </w:rPr>
        <w:t xml:space="preserve"> wyboru </w:t>
      </w:r>
      <w:r w:rsidR="003F726C" w:rsidRPr="000161EB">
        <w:rPr>
          <w:rFonts w:cs="Arial"/>
          <w:bCs/>
        </w:rPr>
        <w:t>projektów</w:t>
      </w:r>
      <w:r w:rsidR="009F0A67" w:rsidRPr="000161EB">
        <w:rPr>
          <w:rFonts w:cs="Arial"/>
        </w:rPr>
        <w:t xml:space="preserve"> </w:t>
      </w:r>
      <w:r w:rsidR="00F449A9" w:rsidRPr="000161EB">
        <w:rPr>
          <w:rFonts w:cs="Arial"/>
        </w:rPr>
        <w:t xml:space="preserve">dla </w:t>
      </w:r>
      <w:r w:rsidR="00C70181" w:rsidRPr="00C70181">
        <w:rPr>
          <w:rFonts w:cs="Arial"/>
          <w:lang w:eastAsia="en-US"/>
        </w:rPr>
        <w:t>Działania 8.11 Wychowanie przedszkolne</w:t>
      </w:r>
      <w:r w:rsidR="00977EBE">
        <w:rPr>
          <w:rFonts w:cs="Arial"/>
          <w:lang w:eastAsia="en-US"/>
        </w:rPr>
        <w:t>;</w:t>
      </w:r>
      <w:r w:rsidR="00C70181" w:rsidRPr="00C70181">
        <w:rPr>
          <w:rFonts w:cs="Arial"/>
          <w:lang w:eastAsia="en-US"/>
        </w:rPr>
        <w:t xml:space="preserve"> </w:t>
      </w:r>
      <w:r w:rsidR="00977EBE" w:rsidRPr="00977EBE">
        <w:rPr>
          <w:rFonts w:cs="Arial"/>
          <w:lang w:eastAsia="en-US"/>
        </w:rPr>
        <w:t>Schemat: Dwujęzyczne przedszkolaki Kujaw i Pomorza</w:t>
      </w:r>
    </w:p>
    <w:sectPr w:rsidR="004B2F05" w:rsidRPr="00977EBE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A9EC1" w14:textId="77777777" w:rsidR="004B405E" w:rsidRDefault="004B405E" w:rsidP="00D434AF">
      <w:r>
        <w:separator/>
      </w:r>
    </w:p>
  </w:endnote>
  <w:endnote w:type="continuationSeparator" w:id="0">
    <w:p w14:paraId="3E581C45" w14:textId="77777777" w:rsidR="004B405E" w:rsidRDefault="004B405E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53434" w14:textId="77777777" w:rsidR="004B405E" w:rsidRDefault="004B405E" w:rsidP="00D434AF">
      <w:r>
        <w:separator/>
      </w:r>
    </w:p>
  </w:footnote>
  <w:footnote w:type="continuationSeparator" w:id="0">
    <w:p w14:paraId="2EA512F3" w14:textId="77777777" w:rsidR="004B405E" w:rsidRDefault="004B405E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DF1605"/>
    <w:multiLevelType w:val="hybridMultilevel"/>
    <w:tmpl w:val="5C70BA4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9"/>
  </w:num>
  <w:num w:numId="32" w16cid:durableId="1493180774">
    <w:abstractNumId w:val="24"/>
  </w:num>
  <w:num w:numId="33" w16cid:durableId="1935436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8323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405E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6D8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007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4662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7EBE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95860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30B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2667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181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E252D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7D3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5DC3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Monika Białkowska-Klugiewicz</cp:lastModifiedBy>
  <cp:revision>3</cp:revision>
  <cp:lastPrinted>2023-03-17T08:57:00Z</cp:lastPrinted>
  <dcterms:created xsi:type="dcterms:W3CDTF">2026-06-17T12:48:00Z</dcterms:created>
  <dcterms:modified xsi:type="dcterms:W3CDTF">2026-06-17T12:54:00Z</dcterms:modified>
</cp:coreProperties>
</file>